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12" w:color="000000" tmln="20, 20, 20, 0, 242"/>
          <w:between w:val="nil" w:sz="0" w:space="0" w:color="000000" tmln="20, 20, 20, 0, 0"/>
        </w:pBdr>
        <w:shd w:val="none"/>
        <w:rPr>
          <w:rFonts w:ascii="Roboto" w:hAnsi="Roboto"/>
          <w:color w:val="222222"/>
          <w:sz w:val="17"/>
        </w:rPr>
      </w:pPr>
      <w:r>
        <w:rPr>
          <w:rFonts w:ascii="Roboto" w:hAnsi="Roboto"/>
          <w:color w:val="222222"/>
          <w:sz w:val="17"/>
        </w:rPr>
      </w:r>
    </w:p>
    <w:tbl>
      <w:tblPr>
        <w:tblStyle w:val="TableNormal"/>
        <w:name w:val="Table1"/>
        <w:tabOrder w:val="0"/>
        <w:jc w:val="left"/>
        <w:tblInd w:w="0" w:type="dxa"/>
        <w:tblW w:w="30265" w:type="dxa"/>
        <w:pPr>
          <w:keepNext/>
          <w:keepLines/>
        </w:pPr>
        <w:tblLook w:val="0600" w:firstRow="0" w:lastRow="0" w:firstColumn="0" w:lastColumn="0" w:noHBand="1" w:noVBand="1"/>
      </w:tblPr>
      <w:tblGrid>
        <w:gridCol w:w="22795"/>
        <w:gridCol w:w="2490"/>
        <w:gridCol w:w="2490"/>
        <w:gridCol w:w="2490"/>
      </w:tblGrid>
      <w:tr>
        <w:trPr>
          <w:tblHeader w:val="0"/>
          <w:cantSplit w:val="0"/>
          <w:trHeight w:val="0" w:hRule="auto"/>
        </w:trPr>
        <w:tc>
          <w:tcPr>
            <w:tcW w:w="2279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03003957" protected="0"/>
          </w:tcPr>
          <w:tbl>
            <w:tblPr>
              <w:tblStyle w:val="TableNormal"/>
              <w:name w:val="Table2"/>
              <w:tabOrder w:val="0"/>
              <w:jc w:val="left"/>
              <w:tblInd w:w="0" w:type="dxa"/>
              <w:tblW w:w="22683" w:type="dxa"/>
              <w:pPr>
                <w:spacing w:line="400" w:lineRule="atLeast"/>
                <w:keepNext/>
                <w:keepLines/>
              </w:pPr>
              <w:tblLook w:val="0600" w:firstRow="0" w:lastRow="0" w:firstColumn="0" w:lastColumn="0" w:noHBand="1" w:noVBand="1"/>
            </w:tblPr>
            <w:tblGrid>
              <w:gridCol w:w="22683"/>
            </w:tblGrid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2683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703003957" protected="0"/>
                </w:tcPr>
                <w:p>
                  <w:pPr>
                    <w:pStyle w:val="para3"/>
                    <w:spacing w:before="0" w:after="0" w:line="400" w:lineRule="atLeast"/>
                    <w:pBdr>
                      <w:top w:val="nil" w:sz="0" w:space="15" w:color="000000" tmln="20, 20, 20, 0, 303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ascii="Roboto" w:hAnsi="Roboto"/>
                      <w:color w:val="1f1f1f"/>
                      <w:sz w:val="21"/>
                    </w:rPr>
                  </w:pPr>
                  <w:r>
                    <w:rPr>
                      <w:rFonts w:ascii="Roboto" w:hAnsi="Roboto"/>
                      <w:color w:val="1f1f1f"/>
                      <w:sz w:val="21"/>
                    </w:rPr>
                  </w:r>
                </w:p>
              </w:tc>
            </w:tr>
          </w:tbl>
          <w:p>
            <w:pPr/>
            <w:r/>
          </w:p>
        </w:tc>
        <w:tc>
          <w:tcPr>
            <w:tcW w:w="249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03003957" protected="0"/>
          </w:tcPr>
          <w:p>
            <w:pPr>
              <w:spacing/>
              <w:jc w:val="right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Roboto" w:hAnsi="Roboto" w:cs="Arial"/>
                <w:bCs/>
                <w:color w:val="5e5e5e"/>
                <w:sz w:val="18"/>
                <w:szCs w:val="28"/>
              </w:rPr>
            </w:pPr>
            <w:r>
              <w:rPr>
                <w:rFonts w:ascii="Roboto" w:hAnsi="Roboto" w:cs="Arial"/>
                <w:bCs/>
                <w:color w:val="5e5e5e"/>
                <w:sz w:val="18"/>
                <w:szCs w:val="28"/>
              </w:rPr>
              <w:t>Mon, Dec 18, 12:54 PM (22 hours ago)</w:t>
            </w:r>
          </w:p>
        </w:tc>
        <w:tc>
          <w:tcPr>
            <w:tcW w:w="249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03003957" protected="0"/>
          </w:tcPr>
          <w:p>
            <w:pPr>
              <w:ind w:left="400"/>
              <w:spacing/>
              <w:jc w:val="right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Roboto" w:hAnsi="Roboto" w:cs="Arial"/>
                <w:bCs/>
                <w:color w:val="222222"/>
                <w:sz w:val="21"/>
                <w:szCs w:val="28"/>
              </w:rPr>
            </w:pPr>
            <w:r>
              <w:rPr>
                <w:rFonts w:ascii="Roboto" w:hAnsi="Roboto" w:cs="Arial"/>
                <w:bCs/>
                <w:color w:val="222222"/>
                <w:sz w:val="21"/>
                <w:szCs w:val="28"/>
              </w:rPr>
            </w:r>
          </w:p>
        </w:tc>
        <w:tc>
          <w:tcPr>
            <w:tcW w:w="2490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03003957" protected="0"/>
          </w:tcPr>
          <w:p>
            <w:pPr>
              <w:ind w:left="400"/>
              <w:spacing w:line="360" w:lineRule="atLeast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Roboto" w:hAnsi="Roboto" w:cs="Arial"/>
                <w:bCs/>
                <w:color w:val="444444"/>
                <w:sz w:val="21"/>
                <w:szCs w:val="28"/>
              </w:rPr>
            </w:pPr>
            <w:r/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1"/>
                          <pic:cNvPicPr>
                            <a:extLst>
                              <a:ext uri="smNativeData">
                                <sm:smNativeData xmlns:sm="smNativeData" val="SMDATA_16_NceBZR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yAAAAAAAAABAAAAAAAAAAAAAAAAAAAAAAAAAAAAAAAAAAAADwAAAA8A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rFonts w:ascii="Roboto" w:hAnsi="Roboto" w:cs="Arial"/>
                <w:bCs/>
                <w:color w:val="444444"/>
                <w:sz w:val="21"/>
                <w:szCs w:val="28"/>
              </w:rPr>
            </w:r>
          </w:p>
          <w:p>
            <w:pPr>
              <w:ind w:left="400"/>
              <w:spacing w:line="360" w:lineRule="atLeast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Roboto" w:hAnsi="Roboto" w:cs="Arial"/>
                <w:bCs/>
                <w:color w:val="444444"/>
                <w:sz w:val="21"/>
                <w:szCs w:val="28"/>
              </w:rPr>
            </w:pPr>
            <w:r/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2"/>
                          <pic:cNvPicPr>
                            <a:extLst>
                              <a:ext uri="smNativeData">
                                <sm:smNativeData xmlns:sm="smNativeData" val="SMDATA_16_NceBZR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yAAAAAAAAABAAAAAAAAAAAAAAAAAAAAAAAAAAAAAAAAAAAADwAAAA8A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rFonts w:ascii="Roboto" w:hAnsi="Roboto" w:cs="Arial"/>
                <w:bCs/>
                <w:color w:val="444444"/>
                <w:sz w:val="21"/>
                <w:szCs w:val="28"/>
              </w:rPr>
            </w:r>
          </w:p>
          <w:p>
            <w:pPr>
              <w:ind w:left="400"/>
              <w:spacing w:line="360" w:lineRule="atLeast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Roboto" w:hAnsi="Roboto" w:cs="Arial"/>
                <w:bCs/>
                <w:color w:val="444444"/>
                <w:sz w:val="21"/>
                <w:szCs w:val="28"/>
              </w:rPr>
            </w:pPr>
            <w:r/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3"/>
                          <pic:cNvPicPr>
                            <a:extLst>
                              <a:ext uri="smNativeData">
                                <sm:smNativeData xmlns:sm="smNativeData" val="SMDATA_16_NceBZR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yAAAAAAAAABAAAAAAAAAAAAAAAAAAAAAAAAAAAAAAAAAAAADwAAAA8A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rFonts w:ascii="Roboto" w:hAnsi="Roboto" w:cs="Arial"/>
                <w:bCs/>
                <w:color w:val="444444"/>
                <w:sz w:val="21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775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03003957" protected="0"/>
          </w:tcPr>
          <w:tbl>
            <w:tblPr>
              <w:tblStyle w:val="TableNormal"/>
              <w:name w:val="Table3"/>
              <w:tabOrder w:val="0"/>
              <w:jc w:val="left"/>
              <w:tblInd w:w="0" w:type="dxa"/>
              <w:tblW w:w="27775" w:type="dxa"/>
              <w:pPr>
                <w:keepNext/>
                <w:keepLines/>
              </w:pPr>
              <w:tblLook w:val="0600" w:firstRow="0" w:lastRow="0" w:firstColumn="0" w:lastColumn="0" w:noHBand="1" w:noVBand="1"/>
            </w:tblPr>
            <w:tblGrid>
              <w:gridCol w:w="27775"/>
            </w:tblGrid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7775" w:type="dxa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703003957" protected="0"/>
                </w:tcPr>
                <w:p>
                  <w:pPr>
                    <w:spacing w:line="400" w:lineRule="atLeast"/>
                    <w:keepNext/>
                    <w:keepLines/>
                    <w:pBdr>
                      <w:top w:val="nil" w:sz="0" w:space="15" w:color="000000" tmln="20, 20, 20, 0, 303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ascii="Roboto" w:hAnsi="Roboto" w:cs="Arial"/>
                      <w:bCs/>
                      <w:color w:val="5e5e5e"/>
                      <w:sz w:val="18"/>
                      <w:szCs w:val="28"/>
                    </w:rPr>
                  </w:pPr>
                  <w:r>
                    <w:rPr>
                      <w:rFonts w:ascii="Roboto" w:hAnsi="Roboto" w:cs="Arial"/>
                      <w:bCs/>
                      <w:color w:val="5e5e5e"/>
                      <w:sz w:val="18"/>
                      <w:szCs w:val="28"/>
                    </w:rPr>
                    <w:t>to me</w:t>
                  </w:r>
                </w:p>
                <w:p>
                  <w:pPr>
                    <w:ind w:left="80"/>
                    <w:spacing w:line="400" w:lineRule="atLeast"/>
                    <w:keepNext/>
                    <w:keepLines/>
                    <w:pBdr>
                      <w:top w:val="nil" w:sz="0" w:space="15" w:color="000000" tmln="20, 20, 20, 0, 303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ascii="Roboto" w:hAnsi="Roboto" w:cs="Arial"/>
                      <w:bCs/>
                      <w:color w:val="222222"/>
                      <w:sz w:val="21"/>
                      <w:szCs w:val="28"/>
                    </w:rPr>
                  </w:pPr>
                  <w:r/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Picture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4"/>
                                <pic:cNvPicPr>
                                  <a:extLst>
                                    <a:ext uri="smNativeData">
                                      <sm:smNativeData xmlns:sm="smNativeData" val="SMDATA_16_NceBZR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yAAAAAAAAACAAAAAAAAAAAAAAAAAAAAAAAAAAAAAAAAAAAADwAAAA8AAAAAAAAAAAAAAAA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/>
                  <w:r>
                    <w:rPr>
                      <w:rFonts w:ascii="Roboto" w:hAnsi="Roboto" w:cs="Arial"/>
                      <w:bCs/>
                      <w:color w:val="222222"/>
                      <w:sz w:val="21"/>
                      <w:szCs w:val="28"/>
                    </w:rPr>
                  </w:r>
                </w:p>
              </w:tc>
            </w:tr>
          </w:tbl>
          <w:p>
            <w:pPr/>
            <w:r/>
          </w:p>
        </w:tc>
        <w:tc>
          <w:tcPr>
            <w:tcW w:w="2490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03003957" protected="0"/>
          </w:tcPr>
          <w:p/>
        </w:tc>
      </w:tr>
    </w:tbl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Call to Order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Secretary’s Minutes 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Finance Committee (White, Negus, Lambrecht)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  Monthly Reports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  Approval of Bills 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Committees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  Campaign 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  Building 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  Personnel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   Bylaws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Old Business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 Building and Grounds (Gutters,</w:t>
      </w:r>
      <w:r>
        <w:rPr>
          <w:rFonts w:ascii="Arial" w:hAnsi="Arial" w:cs="Arial"/>
          <w:bCs/>
          <w:color w:val="222222"/>
          <w:szCs w:val="28"/>
        </w:rPr>
        <w:t> Fence, gate, steps, lighting (spring) </w:t>
      </w:r>
      <w:r>
        <w:rPr>
          <w:rFonts w:ascii="Arial" w:hAnsi="Arial" w:cs="Arial"/>
          <w:bCs/>
          <w:color w:val="222222"/>
          <w:sz w:val="24"/>
          <w:szCs w:val="28"/>
        </w:rPr>
        <w:t> hole in backyard, back roof </w:t>
      </w:r>
      <w:r>
        <w:rPr>
          <w:rFonts w:ascii="Arial" w:hAnsi="Arial" w:cs="Arial"/>
          <w:bCs/>
          <w:color w:val="222222"/>
          <w:sz w:val="24"/>
          <w:szCs w:val="28"/>
        </w:rPr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     back porch       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Committee for Long Range Plan (Eileen)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Roboto" w:hAnsi="Roboto" w:cs="Arial"/>
          <w:bCs/>
          <w:color w:val="222222"/>
          <w:sz w:val="21"/>
          <w:szCs w:val="28"/>
        </w:rPr>
      </w:pPr>
      <w:r>
        <w:rPr>
          <w:rFonts w:ascii="Roboto" w:hAnsi="Roboto" w:cs="Arial"/>
          <w:bCs/>
          <w:color w:val="222222"/>
          <w:sz w:val="21"/>
          <w:szCs w:val="28"/>
        </w:rPr>
        <w:t>Vote on Officers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Roboto" w:hAnsi="Roboto" w:cs="Arial"/>
          <w:bCs/>
          <w:color w:val="222222"/>
          <w:sz w:val="21"/>
          <w:szCs w:val="28"/>
        </w:rPr>
      </w:pPr>
      <w:r>
        <w:rPr>
          <w:rFonts w:ascii="Roboto" w:hAnsi="Roboto" w:cs="Arial"/>
          <w:bCs/>
          <w:color w:val="222222"/>
          <w:sz w:val="21"/>
          <w:szCs w:val="28"/>
        </w:rPr>
        <w:t> Presentation of 2024 Budget for vote in        January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Roboto" w:hAnsi="Roboto" w:cs="Arial"/>
          <w:bCs/>
          <w:color w:val="222222"/>
          <w:sz w:val="21"/>
          <w:szCs w:val="28"/>
        </w:rPr>
      </w:pPr>
      <w:r>
        <w:rPr>
          <w:rFonts w:ascii="Roboto" w:hAnsi="Roboto" w:cs="Arial"/>
          <w:bCs/>
          <w:color w:val="222222"/>
          <w:sz w:val="21"/>
          <w:szCs w:val="28"/>
        </w:rPr>
        <w:t>  Motion to pay bills in January  until Budget is passed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New Business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  <w:t>Library Director’s Report</w:t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 w:val="24"/>
          <w:szCs w:val="28"/>
        </w:rPr>
      </w:pPr>
      <w:r>
        <w:rPr>
          <w:rFonts w:ascii="Arial" w:hAnsi="Arial" w:cs="Arial"/>
          <w:bCs/>
          <w:color w:val="222222"/>
          <w:sz w:val="24"/>
          <w:szCs w:val="28"/>
        </w:rPr>
      </w:r>
    </w:p>
    <w:p>
      <w:pPr>
        <w:spacing w:before="1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/>
          <w:color w:val="222222"/>
          <w:szCs w:val="28"/>
          <w:u w:color="auto" w:val="single"/>
        </w:rPr>
      </w:pPr>
      <w:r>
        <w:rPr>
          <w:rFonts w:ascii="Arial" w:hAnsi="Arial" w:cs="Arial"/>
          <w:bCs/>
          <w:color w:val="222222"/>
          <w:sz w:val="24"/>
          <w:szCs w:val="28"/>
        </w:rPr>
        <w:t>Next Meeting, </w:t>
      </w:r>
      <w:r>
        <w:rPr>
          <w:rFonts w:ascii="Arial" w:hAnsi="Arial" w:cs="Arial"/>
          <w:bCs/>
          <w:color w:val="222222"/>
          <w:szCs w:val="28"/>
          <w:u w:color="auto" w:val="single"/>
        </w:rPr>
        <w:t>Tuesday, January 16, 202</w:t>
      </w:r>
      <w:r>
        <w:rPr>
          <w:rFonts w:ascii="Arial" w:hAnsi="Arial" w:cs="Arial"/>
          <w:bCs/>
          <w:color w:val="222222"/>
          <w:szCs w:val="28"/>
          <w:u w:color="auto" w:val="single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Roboto">
    <w:panose1 w:val="00000000000000000000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03003957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2023-12-19T16:39:48Z</cp:lastPrinted>
  <dcterms:created xsi:type="dcterms:W3CDTF">2023-12-19T15:59:42Z</dcterms:created>
  <dcterms:modified xsi:type="dcterms:W3CDTF">2023-12-19T16:39:17Z</dcterms:modified>
</cp:coreProperties>
</file>